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E" w:rsidRPr="0055426E" w:rsidRDefault="0055426E" w:rsidP="0055426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22074" cy="9439275"/>
            <wp:effectExtent l="19050" t="0" r="7276" b="0"/>
            <wp:docPr id="1" name="Рисунок 1" descr="N:\новые на сайт\сегодня сайт\пол о самообсл\пол о 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новые на сайт\сегодня сайт\пол о самообсл\пол о самообс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92" cy="94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01E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 6) составление (или опровержение) прогнозов изменений, связанных с объектами оценивания (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действиями, относящимися к ним.</w:t>
      </w:r>
    </w:p>
    <w:p w:rsidR="00482DCE" w:rsidRPr="00DB6A60" w:rsidRDefault="0097401E" w:rsidP="0097401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2DCE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82DCE"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82DCE"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="00482DCE"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учреждением ежегодно.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оценивания (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Процесс 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познавательная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1.6</w:t>
      </w: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целями и задачами 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ряд функций: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оценочная функция</w:t>
      </w: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осуществление с целью выявления соответствия оцениваемых параметров нормативным и современным параметрам и требованиям;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диагностическая функция </w:t>
      </w: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выявление </w:t>
      </w:r>
      <w:proofErr w:type="gram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отклонений состояния объекта изучения</w:t>
      </w:r>
      <w:proofErr w:type="gram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оценивания нормативных и научно обоснованных параметров, по которым осуществляется его оценка (самооценка);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прогностическая функция </w:t>
      </w: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(самооценка) последствий проявления отклонений для оцениваемого объекта и тех, с которыми он вступает во взаимодействие.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2.Методы и критерии </w:t>
      </w:r>
      <w:proofErr w:type="spellStart"/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2.1. Методика 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пассивные (наблюдение, количественный и качественный анализ продуктов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т.п.)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</w:t>
      </w:r>
      <w:proofErr w:type="gram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proofErr w:type="gram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(анкетирование, собеседование, тестирование)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3.Организация </w:t>
      </w:r>
      <w:proofErr w:type="spellStart"/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Процедура </w:t>
      </w:r>
      <w:proofErr w:type="spellStart"/>
      <w:r w:rsidRPr="00D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 в себя следующие этапы: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планирование и подготовку работ по 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организацию и проведение 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учреждении;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обобщение полученных результатов и на их основе формирование отчета;</w:t>
      </w:r>
    </w:p>
    <w:p w:rsidR="00482DCE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рассмотрение отчета органом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управления образования</w:t>
      </w: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компетенции которого относится решение данного вопроса.</w:t>
      </w:r>
    </w:p>
    <w:p w:rsidR="0097401E" w:rsidRDefault="0097401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1E" w:rsidRDefault="0097401E" w:rsidP="00482DCE">
      <w:pPr>
        <w:pStyle w:val="a4"/>
      </w:pPr>
    </w:p>
    <w:p w:rsidR="0097401E" w:rsidRDefault="0097401E" w:rsidP="00482DCE">
      <w:pPr>
        <w:pStyle w:val="a4"/>
      </w:pPr>
    </w:p>
    <w:p w:rsidR="0097401E" w:rsidRDefault="0097401E" w:rsidP="00482DCE">
      <w:pPr>
        <w:pStyle w:val="a4"/>
      </w:pPr>
    </w:p>
    <w:p w:rsidR="00482DCE" w:rsidRDefault="00482DCE" w:rsidP="00482DCE">
      <w:pPr>
        <w:pStyle w:val="a4"/>
      </w:pPr>
      <w:r>
        <w:t xml:space="preserve">-сроки,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приказом по учреждению.</w:t>
      </w:r>
    </w:p>
    <w:p w:rsidR="00482DCE" w:rsidRDefault="00482DCE" w:rsidP="00482DCE">
      <w:pPr>
        <w:pStyle w:val="a4"/>
      </w:pPr>
      <w:proofErr w:type="gramStart"/>
      <w:r>
        <w:t xml:space="preserve">-в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</w:t>
      </w:r>
      <w:proofErr w:type="spellStart"/>
      <w:r>
        <w:t>востребованности</w:t>
      </w:r>
      <w:proofErr w:type="spellEnd"/>
      <w: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482DCE" w:rsidRPr="00DB6A60" w:rsidRDefault="00482DCE" w:rsidP="00482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</w:t>
      </w:r>
      <w:proofErr w:type="spellStart"/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1 раз в год по решению педагогического совета школы до 1 сентября следующего за отчетным учебным годом. Директор школы издает приказ о порядке, сроках проведения 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составе комиссии.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 3.3. </w:t>
      </w:r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</w:t>
      </w:r>
      <w:proofErr w:type="spellStart"/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Основной формой проведения 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школьный мониторинг качества образовательной подготовки обучающихся и выпускников по заявленным к государственной аккредитации школы образовательным программам в соответствии с федеральными государственными образовательными стандартами.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Pr="00D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3.4.Состав лиц, привлекаемых для проведения </w:t>
      </w:r>
      <w:proofErr w:type="spellStart"/>
      <w:r w:rsidRPr="00D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2DCE" w:rsidRPr="00B768BA" w:rsidRDefault="00482DCE" w:rsidP="00482DCE">
      <w:pPr>
        <w:rPr>
          <w:rFonts w:ascii="Times New Roman" w:hAnsi="Times New Roman" w:cs="Times New Roman"/>
          <w:lang w:eastAsia="ru-RU"/>
        </w:rPr>
      </w:pPr>
      <w:r w:rsidRPr="00B768BA">
        <w:rPr>
          <w:rFonts w:ascii="Times New Roman" w:hAnsi="Times New Roman" w:cs="Times New Roman"/>
          <w:lang w:eastAsia="ru-RU"/>
        </w:rPr>
        <w:t xml:space="preserve"> 1. Директор.</w:t>
      </w:r>
    </w:p>
    <w:p w:rsidR="00482DCE" w:rsidRPr="00B768BA" w:rsidRDefault="00482DCE" w:rsidP="00482DCE">
      <w:pPr>
        <w:rPr>
          <w:rFonts w:ascii="Times New Roman" w:hAnsi="Times New Roman" w:cs="Times New Roman"/>
          <w:lang w:eastAsia="ru-RU"/>
        </w:rPr>
      </w:pPr>
      <w:r w:rsidRPr="00B768BA">
        <w:rPr>
          <w:rFonts w:ascii="Times New Roman" w:hAnsi="Times New Roman" w:cs="Times New Roman"/>
          <w:lang w:eastAsia="ru-RU"/>
        </w:rPr>
        <w:t>2. Заместитель директора (учебно-воспитательная работа)</w:t>
      </w:r>
    </w:p>
    <w:p w:rsidR="00482DCE" w:rsidRPr="00B768BA" w:rsidRDefault="00482DCE" w:rsidP="00482DCE">
      <w:pPr>
        <w:rPr>
          <w:rFonts w:ascii="Times New Roman" w:hAnsi="Times New Roman" w:cs="Times New Roman"/>
          <w:lang w:eastAsia="ru-RU"/>
        </w:rPr>
      </w:pPr>
      <w:r w:rsidRPr="00B768BA">
        <w:rPr>
          <w:rFonts w:ascii="Times New Roman" w:hAnsi="Times New Roman" w:cs="Times New Roman"/>
          <w:lang w:eastAsia="ru-RU"/>
        </w:rPr>
        <w:t>3.Заместитель директора (гражданско-патриотическое воспитание);</w:t>
      </w:r>
    </w:p>
    <w:p w:rsidR="00482DCE" w:rsidRPr="00B768BA" w:rsidRDefault="00482DCE" w:rsidP="00482DCE">
      <w:pPr>
        <w:rPr>
          <w:rFonts w:ascii="Times New Roman" w:hAnsi="Times New Roman" w:cs="Times New Roman"/>
          <w:lang w:eastAsia="ru-RU"/>
        </w:rPr>
      </w:pPr>
      <w:r w:rsidRPr="00B768BA">
        <w:rPr>
          <w:rFonts w:ascii="Times New Roman" w:hAnsi="Times New Roman" w:cs="Times New Roman"/>
          <w:lang w:eastAsia="ru-RU"/>
        </w:rPr>
        <w:t>4.Заместитель директора (воспитательная работа);</w:t>
      </w:r>
    </w:p>
    <w:p w:rsidR="00482DCE" w:rsidRPr="00B768BA" w:rsidRDefault="00482DCE" w:rsidP="00482DCE">
      <w:pPr>
        <w:rPr>
          <w:rFonts w:ascii="Times New Roman" w:hAnsi="Times New Roman" w:cs="Times New Roman"/>
        </w:rPr>
      </w:pPr>
      <w:r w:rsidRPr="00B768BA">
        <w:rPr>
          <w:rFonts w:ascii="Times New Roman" w:hAnsi="Times New Roman" w:cs="Times New Roman"/>
        </w:rPr>
        <w:t>5.Б</w:t>
      </w:r>
      <w:r w:rsidRPr="00B768BA">
        <w:rPr>
          <w:rFonts w:ascii="Times New Roman" w:hAnsi="Times New Roman" w:cs="Times New Roman"/>
          <w:lang w:eastAsia="ru-RU"/>
        </w:rPr>
        <w:t>иблиотекарь;</w:t>
      </w:r>
    </w:p>
    <w:p w:rsidR="00482DCE" w:rsidRPr="00B768BA" w:rsidRDefault="00482DCE" w:rsidP="00482DCE">
      <w:pPr>
        <w:rPr>
          <w:rFonts w:ascii="Times New Roman" w:hAnsi="Times New Roman" w:cs="Times New Roman"/>
          <w:lang w:eastAsia="ru-RU"/>
        </w:rPr>
      </w:pPr>
      <w:r w:rsidRPr="00B768BA">
        <w:rPr>
          <w:rFonts w:ascii="Times New Roman" w:hAnsi="Times New Roman" w:cs="Times New Roman"/>
          <w:lang w:eastAsia="ru-RU"/>
        </w:rPr>
        <w:t>6.Инженер ЭВМ.</w:t>
      </w:r>
    </w:p>
    <w:p w:rsidR="00482DCE" w:rsidRPr="00B768BA" w:rsidRDefault="00482DCE" w:rsidP="00482DCE">
      <w:pPr>
        <w:rPr>
          <w:rFonts w:ascii="Times New Roman" w:hAnsi="Times New Roman" w:cs="Times New Roman"/>
          <w:lang w:eastAsia="ru-RU"/>
        </w:rPr>
      </w:pPr>
      <w:r w:rsidRPr="00B768BA">
        <w:rPr>
          <w:rFonts w:ascii="Times New Roman" w:hAnsi="Times New Roman" w:cs="Times New Roman"/>
          <w:lang w:eastAsia="ru-RU"/>
        </w:rPr>
        <w:t>7.Руководители школьных методических объединений учителей.</w:t>
      </w:r>
    </w:p>
    <w:p w:rsidR="00482DCE" w:rsidRPr="00DB6A60" w:rsidRDefault="00482DCE" w:rsidP="00482D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68BA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</w:t>
      </w:r>
      <w:proofErr w:type="spellStart"/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 4.1. Организационно-правовое обеспечение деятельности образовательного учреждения и система управления.</w:t>
      </w:r>
    </w:p>
    <w:p w:rsidR="0097401E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7401E" w:rsidRDefault="0097401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1E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7401E" w:rsidRDefault="0097401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Характеристика образовательных программ, реализуемых в общеобразовательном учреждении.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4.3. Кадровое обеспечение реализуемых образовательных и воспитательных программ.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4.4. Показатели уровня и качества общеобразовательной подготовки </w:t>
      </w:r>
      <w:proofErr w:type="gram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4.5. Показатели оценки достижений предметных результатов по итогам государственной (итоговой) аттестации обучающихся 9 класса.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4.6. Показатели оценки достижений предметных результатов по итогам государственной (итоговой) аттестации обучающихся 11 классов в форме ЕГЭ.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4.7. Трудоустройство выпускников.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4.8. Выполнение учебных планов и программ по уровням образования.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4.9. Характеристика системы воспитания в общеобразовательном учреждении. 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4.10. Учебно-методическое, библиотечно-информационное, материально-техническое обеспечение образовательного процесса.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5.Отчет о результатах </w:t>
      </w:r>
      <w:proofErr w:type="spellStart"/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Результаты 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оформляются в виде отчета. Включающего аналитическую часть и результаты анализа показателей деятельности учреждения, подлежащей 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5.2. Отчет по 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по состоянию на 1 августа текущего года.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5.3. Результаты </w:t>
      </w:r>
      <w:proofErr w:type="spellStart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на педагогическом совете.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5.4. Отчет подписывается руководителем учреждения и заверяется печатью.</w:t>
      </w:r>
    </w:p>
    <w:p w:rsidR="00482DCE" w:rsidRPr="00DB6A60" w:rsidRDefault="00482DCE" w:rsidP="00482DC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5.5. 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482DCE" w:rsidRDefault="00482DCE" w:rsidP="00482DCE"/>
    <w:p w:rsidR="00CC102A" w:rsidRDefault="00CC102A"/>
    <w:sectPr w:rsidR="00CC102A" w:rsidSect="00D951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0B" w:rsidRDefault="0023380B" w:rsidP="0097401E">
      <w:pPr>
        <w:spacing w:after="0" w:line="240" w:lineRule="auto"/>
      </w:pPr>
      <w:r>
        <w:separator/>
      </w:r>
    </w:p>
  </w:endnote>
  <w:endnote w:type="continuationSeparator" w:id="1">
    <w:p w:rsidR="0023380B" w:rsidRDefault="0023380B" w:rsidP="009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9454"/>
      <w:docPartObj>
        <w:docPartGallery w:val="Page Numbers (Bottom of Page)"/>
        <w:docPartUnique/>
      </w:docPartObj>
    </w:sdtPr>
    <w:sdtContent>
      <w:p w:rsidR="0097401E" w:rsidRDefault="00D06FCA">
        <w:pPr>
          <w:pStyle w:val="a9"/>
          <w:jc w:val="right"/>
        </w:pPr>
        <w:fldSimple w:instr=" PAGE   \* MERGEFORMAT ">
          <w:r w:rsidR="0055426E">
            <w:rPr>
              <w:noProof/>
            </w:rPr>
            <w:t>1</w:t>
          </w:r>
        </w:fldSimple>
      </w:p>
    </w:sdtContent>
  </w:sdt>
  <w:p w:rsidR="0097401E" w:rsidRDefault="009740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0B" w:rsidRDefault="0023380B" w:rsidP="0097401E">
      <w:pPr>
        <w:spacing w:after="0" w:line="240" w:lineRule="auto"/>
      </w:pPr>
      <w:r>
        <w:separator/>
      </w:r>
    </w:p>
  </w:footnote>
  <w:footnote w:type="continuationSeparator" w:id="1">
    <w:p w:rsidR="0023380B" w:rsidRDefault="0023380B" w:rsidP="00974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DCE"/>
    <w:rsid w:val="0023380B"/>
    <w:rsid w:val="00482DCE"/>
    <w:rsid w:val="0055426E"/>
    <w:rsid w:val="00582B2B"/>
    <w:rsid w:val="0097401E"/>
    <w:rsid w:val="00CC102A"/>
    <w:rsid w:val="00D0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8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82DC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0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401E"/>
  </w:style>
  <w:style w:type="paragraph" w:styleId="a9">
    <w:name w:val="footer"/>
    <w:basedOn w:val="a"/>
    <w:link w:val="aa"/>
    <w:uiPriority w:val="99"/>
    <w:unhideWhenUsed/>
    <w:rsid w:val="0097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3</cp:revision>
  <cp:lastPrinted>2015-02-14T06:48:00Z</cp:lastPrinted>
  <dcterms:created xsi:type="dcterms:W3CDTF">2015-02-14T06:43:00Z</dcterms:created>
  <dcterms:modified xsi:type="dcterms:W3CDTF">2015-02-15T23:42:00Z</dcterms:modified>
</cp:coreProperties>
</file>